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C80" w:rsidRPr="00637DC6" w:rsidRDefault="00154C80" w:rsidP="00154C80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Broj:01/17-02-1340/22</w:t>
      </w:r>
    </w:p>
    <w:p w:rsidR="00154C80" w:rsidRDefault="00154C80" w:rsidP="00154C80">
      <w:pPr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Sarajevo, 17.06.2022. godine</w:t>
      </w:r>
    </w:p>
    <w:p w:rsidR="00154C80" w:rsidRPr="00EE2811" w:rsidRDefault="00154C80" w:rsidP="00154C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:rsidR="00154C80" w:rsidRPr="00EE2811" w:rsidRDefault="00154C80" w:rsidP="00154C8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E2811">
        <w:rPr>
          <w:rFonts w:ascii="Arial" w:eastAsia="Times New Roman" w:hAnsi="Arial" w:cs="Arial"/>
          <w:b/>
          <w:sz w:val="24"/>
          <w:szCs w:val="24"/>
          <w:lang w:eastAsia="hr-HR"/>
        </w:rPr>
        <w:t>ČLANU ODBORA ZA DENACIONALIZACIJU I PRIVATIZACIJU</w:t>
      </w:r>
    </w:p>
    <w:p w:rsidR="00154C80" w:rsidRPr="00EE2811" w:rsidRDefault="00154C80" w:rsidP="00154C8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E2811">
        <w:rPr>
          <w:rFonts w:ascii="Arial" w:eastAsia="Times New Roman" w:hAnsi="Arial" w:cs="Arial"/>
          <w:b/>
          <w:sz w:val="24"/>
          <w:szCs w:val="24"/>
          <w:lang w:eastAsia="hr-HR"/>
        </w:rPr>
        <w:t>ZASTUPNIČKOG DOMA</w:t>
      </w:r>
    </w:p>
    <w:p w:rsidR="00154C80" w:rsidRPr="00EE2811" w:rsidRDefault="00154C80" w:rsidP="00154C8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hr-HR"/>
        </w:rPr>
      </w:pPr>
      <w:r w:rsidRPr="00EE2811">
        <w:rPr>
          <w:rFonts w:ascii="Arial" w:eastAsia="Times New Roman" w:hAnsi="Arial" w:cs="Arial"/>
          <w:b/>
          <w:sz w:val="24"/>
          <w:szCs w:val="24"/>
          <w:lang w:eastAsia="hr-HR"/>
        </w:rPr>
        <w:t>PARLAMENTA FEDERACIJE BiH</w:t>
      </w:r>
    </w:p>
    <w:p w:rsidR="00154C80" w:rsidRPr="00EE2811" w:rsidRDefault="00154C80" w:rsidP="00154C8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hr-HR"/>
        </w:rPr>
      </w:pPr>
    </w:p>
    <w:p w:rsidR="00154C80" w:rsidRPr="00EE2811" w:rsidRDefault="00154C80" w:rsidP="00154C80">
      <w:pPr>
        <w:shd w:val="clear" w:color="auto" w:fill="FFFFFF"/>
        <w:spacing w:after="165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  <w:proofErr w:type="spellStart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Temeljem</w:t>
      </w:r>
      <w:proofErr w:type="spellEnd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čl</w:t>
      </w:r>
      <w:proofErr w:type="spellEnd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. 44., 46., 49. </w:t>
      </w:r>
      <w:proofErr w:type="spellStart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stavak</w:t>
      </w:r>
      <w:proofErr w:type="spellEnd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3., a u </w:t>
      </w:r>
      <w:proofErr w:type="spellStart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svezi</w:t>
      </w:r>
      <w:proofErr w:type="spellEnd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članka</w:t>
      </w:r>
      <w:proofErr w:type="spellEnd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 72</w:t>
      </w:r>
      <w:proofErr w:type="gramEnd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. </w:t>
      </w:r>
      <w:proofErr w:type="spellStart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Poslovnika</w:t>
      </w:r>
      <w:proofErr w:type="spellEnd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Zastupničkoga</w:t>
      </w:r>
      <w:proofErr w:type="spellEnd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doma</w:t>
      </w:r>
      <w:proofErr w:type="spellEnd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Parlamenta</w:t>
      </w:r>
      <w:proofErr w:type="spellEnd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Federacije</w:t>
      </w:r>
      <w:proofErr w:type="spellEnd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BiH</w:t>
      </w:r>
      <w:proofErr w:type="spellEnd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, </w:t>
      </w:r>
      <w:proofErr w:type="spellStart"/>
      <w:r w:rsidRPr="00EE2811">
        <w:rPr>
          <w:rFonts w:ascii="Arial" w:eastAsia="Times New Roman" w:hAnsi="Arial" w:cs="Arial"/>
          <w:b/>
          <w:color w:val="333333"/>
          <w:sz w:val="24"/>
          <w:szCs w:val="24"/>
          <w:lang w:val="en-GB" w:eastAsia="en-GB"/>
        </w:rPr>
        <w:t>sazivam</w:t>
      </w:r>
      <w:proofErr w:type="spellEnd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r w:rsidRPr="00154C80">
        <w:rPr>
          <w:rFonts w:ascii="Arial" w:eastAsia="Times New Roman" w:hAnsi="Arial" w:cs="Arial"/>
          <w:b/>
          <w:color w:val="333333"/>
          <w:sz w:val="24"/>
          <w:szCs w:val="24"/>
          <w:lang w:val="en-GB" w:eastAsia="en-GB"/>
        </w:rPr>
        <w:t>10</w:t>
      </w:r>
      <w:r w:rsidRPr="00154C80">
        <w:rPr>
          <w:rFonts w:ascii="Arial" w:eastAsia="Times New Roman" w:hAnsi="Arial" w:cs="Arial"/>
          <w:b/>
          <w:color w:val="333333"/>
          <w:sz w:val="24"/>
          <w:szCs w:val="24"/>
          <w:lang w:val="en-GB" w:eastAsia="en-GB"/>
        </w:rPr>
        <w:t>.</w:t>
      </w:r>
      <w:r w:rsidRPr="00EE2811">
        <w:rPr>
          <w:rFonts w:ascii="Arial" w:eastAsia="Times New Roman" w:hAnsi="Arial" w:cs="Arial"/>
          <w:b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EE2811">
        <w:rPr>
          <w:rFonts w:ascii="Arial" w:eastAsia="Times New Roman" w:hAnsi="Arial" w:cs="Arial"/>
          <w:b/>
          <w:color w:val="333333"/>
          <w:sz w:val="24"/>
          <w:szCs w:val="24"/>
          <w:lang w:val="en-GB" w:eastAsia="en-GB"/>
        </w:rPr>
        <w:t>sjednicu</w:t>
      </w:r>
      <w:proofErr w:type="spellEnd"/>
      <w:r w:rsidRPr="00EE2811">
        <w:rPr>
          <w:rFonts w:ascii="Arial" w:eastAsia="Times New Roman" w:hAnsi="Arial" w:cs="Arial"/>
          <w:b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EE2811">
        <w:rPr>
          <w:rFonts w:ascii="Arial" w:eastAsia="Times New Roman" w:hAnsi="Arial" w:cs="Arial"/>
          <w:b/>
          <w:color w:val="333333"/>
          <w:sz w:val="24"/>
          <w:szCs w:val="24"/>
          <w:lang w:val="en-GB" w:eastAsia="en-GB"/>
        </w:rPr>
        <w:t>Odbora</w:t>
      </w:r>
      <w:proofErr w:type="spellEnd"/>
      <w:r w:rsidRPr="00EE2811">
        <w:rPr>
          <w:rFonts w:ascii="Arial" w:eastAsia="Times New Roman" w:hAnsi="Arial" w:cs="Arial"/>
          <w:b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EE2811">
        <w:rPr>
          <w:rFonts w:ascii="Arial" w:eastAsia="Times New Roman" w:hAnsi="Arial" w:cs="Arial"/>
          <w:b/>
          <w:color w:val="333333"/>
          <w:sz w:val="24"/>
          <w:szCs w:val="24"/>
          <w:lang w:val="en-GB" w:eastAsia="en-GB"/>
        </w:rPr>
        <w:t>za</w:t>
      </w:r>
      <w:proofErr w:type="spellEnd"/>
      <w:r w:rsidRPr="00EE2811">
        <w:rPr>
          <w:rFonts w:ascii="Arial" w:eastAsia="Times New Roman" w:hAnsi="Arial" w:cs="Arial"/>
          <w:b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EE2811">
        <w:rPr>
          <w:rFonts w:ascii="Arial" w:eastAsia="Times New Roman" w:hAnsi="Arial" w:cs="Arial"/>
          <w:b/>
          <w:color w:val="333333"/>
          <w:sz w:val="24"/>
          <w:szCs w:val="24"/>
          <w:lang w:val="en-GB" w:eastAsia="en-GB"/>
        </w:rPr>
        <w:t>denacionalizaciju</w:t>
      </w:r>
      <w:proofErr w:type="spellEnd"/>
      <w:r w:rsidRPr="00EE2811">
        <w:rPr>
          <w:rFonts w:ascii="Arial" w:eastAsia="Times New Roman" w:hAnsi="Arial" w:cs="Arial"/>
          <w:b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EE2811">
        <w:rPr>
          <w:rFonts w:ascii="Arial" w:eastAsia="Times New Roman" w:hAnsi="Arial" w:cs="Arial"/>
          <w:b/>
          <w:color w:val="333333"/>
          <w:sz w:val="24"/>
          <w:szCs w:val="24"/>
          <w:lang w:val="en-GB" w:eastAsia="en-GB"/>
        </w:rPr>
        <w:t>i</w:t>
      </w:r>
      <w:proofErr w:type="spellEnd"/>
      <w:r w:rsidRPr="00EE2811">
        <w:rPr>
          <w:rFonts w:ascii="Arial" w:eastAsia="Times New Roman" w:hAnsi="Arial" w:cs="Arial"/>
          <w:b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EE2811">
        <w:rPr>
          <w:rFonts w:ascii="Arial" w:eastAsia="Times New Roman" w:hAnsi="Arial" w:cs="Arial"/>
          <w:b/>
          <w:color w:val="333333"/>
          <w:sz w:val="24"/>
          <w:szCs w:val="24"/>
          <w:lang w:val="en-GB" w:eastAsia="en-GB"/>
        </w:rPr>
        <w:t>privatizaciju</w:t>
      </w:r>
      <w:proofErr w:type="spellEnd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Zastupničkog</w:t>
      </w:r>
      <w:proofErr w:type="spellEnd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doma</w:t>
      </w:r>
      <w:proofErr w:type="spellEnd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Parlamenta</w:t>
      </w:r>
      <w:proofErr w:type="spellEnd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Federacije</w:t>
      </w:r>
      <w:proofErr w:type="spellEnd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BiH</w:t>
      </w:r>
      <w:proofErr w:type="spellEnd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, </w:t>
      </w:r>
      <w:proofErr w:type="spellStart"/>
      <w:proofErr w:type="gramStart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za</w:t>
      </w:r>
      <w:proofErr w:type="spellEnd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 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utorak</w:t>
      </w:r>
      <w:proofErr w:type="spellEnd"/>
      <w:proofErr w:type="gramEnd"/>
      <w:r w:rsidRPr="00EE2811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,  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28</w:t>
      </w:r>
      <w:r w:rsidRPr="00EE2811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0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6</w:t>
      </w:r>
      <w:r w:rsidRPr="00EE2811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.202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2</w:t>
      </w:r>
      <w:r w:rsidRPr="00EE2811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. </w:t>
      </w:r>
      <w:proofErr w:type="spellStart"/>
      <w:r w:rsidRPr="00EE2811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godine</w:t>
      </w:r>
      <w:proofErr w:type="spellEnd"/>
      <w:r w:rsidRPr="00EE2811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EE2811">
        <w:rPr>
          <w:rFonts w:ascii="Arial" w:eastAsia="Times New Roman" w:hAnsi="Arial" w:cs="Arial"/>
          <w:bCs/>
          <w:sz w:val="24"/>
          <w:szCs w:val="24"/>
          <w:lang w:val="en-GB" w:eastAsia="en-GB"/>
        </w:rPr>
        <w:t>sa</w:t>
      </w:r>
      <w:proofErr w:type="spellEnd"/>
      <w:r w:rsidRPr="00EE2811">
        <w:rPr>
          <w:rFonts w:ascii="Arial" w:eastAsia="Times New Roman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EE2811">
        <w:rPr>
          <w:rFonts w:ascii="Arial" w:eastAsia="Times New Roman" w:hAnsi="Arial" w:cs="Arial"/>
          <w:bCs/>
          <w:sz w:val="24"/>
          <w:szCs w:val="24"/>
          <w:lang w:val="en-GB" w:eastAsia="en-GB"/>
        </w:rPr>
        <w:t>početkom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 u 09,15</w:t>
      </w:r>
      <w:r w:rsidRPr="00EE2811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 sati.</w:t>
      </w:r>
    </w:p>
    <w:p w:rsidR="00154C80" w:rsidRDefault="00154C80" w:rsidP="00154C80">
      <w:pPr>
        <w:shd w:val="clear" w:color="auto" w:fill="FFFFFF"/>
        <w:spacing w:after="165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  <w:proofErr w:type="spellStart"/>
      <w:r w:rsidRPr="00EE2811">
        <w:rPr>
          <w:rFonts w:ascii="Arial" w:eastAsia="Times New Roman" w:hAnsi="Arial" w:cs="Arial"/>
          <w:bCs/>
          <w:sz w:val="24"/>
          <w:szCs w:val="24"/>
          <w:lang w:val="en-GB" w:eastAsia="en-GB"/>
        </w:rPr>
        <w:t>Sjednica</w:t>
      </w:r>
      <w:proofErr w:type="spellEnd"/>
      <w:r w:rsidRPr="00EE2811">
        <w:rPr>
          <w:rFonts w:ascii="Arial" w:eastAsia="Times New Roman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EE2811">
        <w:rPr>
          <w:rFonts w:ascii="Arial" w:eastAsia="Times New Roman" w:hAnsi="Arial" w:cs="Arial"/>
          <w:bCs/>
          <w:sz w:val="24"/>
          <w:szCs w:val="24"/>
          <w:lang w:val="en-GB" w:eastAsia="en-GB"/>
        </w:rPr>
        <w:t>će</w:t>
      </w:r>
      <w:proofErr w:type="spellEnd"/>
      <w:r w:rsidRPr="00EE2811">
        <w:rPr>
          <w:rFonts w:ascii="Arial" w:eastAsia="Times New Roman" w:hAnsi="Arial" w:cs="Arial"/>
          <w:bCs/>
          <w:sz w:val="24"/>
          <w:szCs w:val="24"/>
          <w:lang w:val="en-GB" w:eastAsia="en-GB"/>
        </w:rPr>
        <w:t xml:space="preserve"> se </w:t>
      </w:r>
      <w:proofErr w:type="spellStart"/>
      <w:r w:rsidRPr="00EE2811">
        <w:rPr>
          <w:rFonts w:ascii="Arial" w:eastAsia="Times New Roman" w:hAnsi="Arial" w:cs="Arial"/>
          <w:bCs/>
          <w:sz w:val="24"/>
          <w:szCs w:val="24"/>
          <w:lang w:val="en-GB" w:eastAsia="en-GB"/>
        </w:rPr>
        <w:t>održati</w:t>
      </w:r>
      <w:proofErr w:type="spellEnd"/>
      <w:r w:rsidRPr="00EE2811">
        <w:rPr>
          <w:rFonts w:ascii="Arial" w:eastAsia="Times New Roman" w:hAnsi="Arial" w:cs="Arial"/>
          <w:bCs/>
          <w:sz w:val="24"/>
          <w:szCs w:val="24"/>
          <w:lang w:val="en-GB" w:eastAsia="en-GB"/>
        </w:rPr>
        <w:t xml:space="preserve"> u </w:t>
      </w:r>
      <w:proofErr w:type="spellStart"/>
      <w:r w:rsidRPr="00EE2811">
        <w:rPr>
          <w:rFonts w:ascii="Arial" w:eastAsia="Times New Roman" w:hAnsi="Arial" w:cs="Arial"/>
          <w:bCs/>
          <w:sz w:val="24"/>
          <w:szCs w:val="24"/>
          <w:lang w:val="en-GB" w:eastAsia="en-GB"/>
        </w:rPr>
        <w:t>zgradi</w:t>
      </w:r>
      <w:proofErr w:type="spellEnd"/>
      <w:r w:rsidRPr="00EE2811">
        <w:rPr>
          <w:rFonts w:ascii="Arial" w:eastAsia="Times New Roman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EE2811">
        <w:rPr>
          <w:rFonts w:ascii="Arial" w:eastAsia="Times New Roman" w:hAnsi="Arial" w:cs="Arial"/>
          <w:bCs/>
          <w:sz w:val="24"/>
          <w:szCs w:val="24"/>
          <w:lang w:val="en-GB" w:eastAsia="en-GB"/>
        </w:rPr>
        <w:t>Parlamenta</w:t>
      </w:r>
      <w:proofErr w:type="spellEnd"/>
      <w:r w:rsidRPr="00EE2811">
        <w:rPr>
          <w:rFonts w:ascii="Arial" w:eastAsia="Times New Roman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EE2811">
        <w:rPr>
          <w:rFonts w:ascii="Arial" w:eastAsia="Times New Roman" w:hAnsi="Arial" w:cs="Arial"/>
          <w:bCs/>
          <w:sz w:val="24"/>
          <w:szCs w:val="24"/>
          <w:lang w:val="en-GB" w:eastAsia="en-GB"/>
        </w:rPr>
        <w:t>Federacije</w:t>
      </w:r>
      <w:proofErr w:type="spellEnd"/>
      <w:r w:rsidRPr="00EE2811">
        <w:rPr>
          <w:rFonts w:ascii="Arial" w:eastAsia="Times New Roman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EE2811">
        <w:rPr>
          <w:rFonts w:ascii="Arial" w:eastAsia="Times New Roman" w:hAnsi="Arial" w:cs="Arial"/>
          <w:bCs/>
          <w:sz w:val="24"/>
          <w:szCs w:val="24"/>
          <w:lang w:val="en-GB" w:eastAsia="en-GB"/>
        </w:rPr>
        <w:t>BiH</w:t>
      </w:r>
      <w:proofErr w:type="spellEnd"/>
      <w:r w:rsidRPr="00EE2811">
        <w:rPr>
          <w:rFonts w:ascii="Arial" w:eastAsia="Times New Roman" w:hAnsi="Arial" w:cs="Arial"/>
          <w:bCs/>
          <w:sz w:val="24"/>
          <w:szCs w:val="24"/>
          <w:lang w:val="en-GB" w:eastAsia="en-GB"/>
        </w:rPr>
        <w:t xml:space="preserve">, </w:t>
      </w:r>
      <w:proofErr w:type="spellStart"/>
      <w:r w:rsidRPr="00EE2811">
        <w:rPr>
          <w:rFonts w:ascii="Arial" w:eastAsia="Times New Roman" w:hAnsi="Arial" w:cs="Arial"/>
          <w:bCs/>
          <w:sz w:val="24"/>
          <w:szCs w:val="24"/>
          <w:lang w:val="en-GB" w:eastAsia="en-GB"/>
        </w:rPr>
        <w:t>ul</w:t>
      </w:r>
      <w:proofErr w:type="spellEnd"/>
      <w:r w:rsidRPr="00EE2811">
        <w:rPr>
          <w:rFonts w:ascii="Arial" w:eastAsia="Times New Roman" w:hAnsi="Arial" w:cs="Arial"/>
          <w:bCs/>
          <w:sz w:val="24"/>
          <w:szCs w:val="24"/>
          <w:lang w:val="en-GB" w:eastAsia="en-GB"/>
        </w:rPr>
        <w:t xml:space="preserve">. </w:t>
      </w:r>
      <w:proofErr w:type="spellStart"/>
      <w:r w:rsidRPr="00EE2811">
        <w:rPr>
          <w:rFonts w:ascii="Arial" w:eastAsia="Times New Roman" w:hAnsi="Arial" w:cs="Arial"/>
          <w:bCs/>
          <w:sz w:val="24"/>
          <w:szCs w:val="24"/>
          <w:lang w:val="en-GB" w:eastAsia="en-GB"/>
        </w:rPr>
        <w:t>Hamdije</w:t>
      </w:r>
      <w:proofErr w:type="spellEnd"/>
      <w:r w:rsidRPr="00EE2811">
        <w:rPr>
          <w:rFonts w:ascii="Arial" w:eastAsia="Times New Roman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EE2811">
        <w:rPr>
          <w:rFonts w:ascii="Arial" w:eastAsia="Times New Roman" w:hAnsi="Arial" w:cs="Arial"/>
          <w:bCs/>
          <w:sz w:val="24"/>
          <w:szCs w:val="24"/>
          <w:lang w:val="en-GB" w:eastAsia="en-GB"/>
        </w:rPr>
        <w:t>Kreševljakovića</w:t>
      </w:r>
      <w:proofErr w:type="spellEnd"/>
      <w:r w:rsidRPr="00EE2811">
        <w:rPr>
          <w:rFonts w:ascii="Arial" w:eastAsia="Times New Roman" w:hAnsi="Arial" w:cs="Arial"/>
          <w:bCs/>
          <w:sz w:val="24"/>
          <w:szCs w:val="24"/>
          <w:lang w:val="en-GB" w:eastAsia="en-GB"/>
        </w:rPr>
        <w:t xml:space="preserve"> br. 3. Sarajevo, </w:t>
      </w:r>
      <w:proofErr w:type="spellStart"/>
      <w:r w:rsidRPr="00F812AE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Ovalna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sala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 109 GV.</w:t>
      </w:r>
    </w:p>
    <w:p w:rsidR="00154C80" w:rsidRPr="00EE2811" w:rsidRDefault="00154C80" w:rsidP="00154C80">
      <w:pPr>
        <w:shd w:val="clear" w:color="auto" w:fill="FFFFFF"/>
        <w:spacing w:after="165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</w:pPr>
      <w:proofErr w:type="spellStart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Za</w:t>
      </w:r>
      <w:proofErr w:type="spellEnd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sjednicu</w:t>
      </w:r>
      <w:proofErr w:type="spellEnd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predlažem</w:t>
      </w:r>
      <w:proofErr w:type="spellEnd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sljedeći</w:t>
      </w:r>
      <w:proofErr w:type="spellEnd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:</w:t>
      </w:r>
    </w:p>
    <w:p w:rsidR="00154C80" w:rsidRPr="00F142F3" w:rsidRDefault="00154C80" w:rsidP="00154C80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</w:pPr>
      <w:r w:rsidRPr="00F142F3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DNEVNI RED</w:t>
      </w:r>
    </w:p>
    <w:p w:rsidR="00154C80" w:rsidRPr="00D86554" w:rsidRDefault="00154C80" w:rsidP="00D8655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6554">
        <w:rPr>
          <w:rFonts w:ascii="Arial" w:hAnsi="Arial" w:cs="Arial"/>
          <w:sz w:val="24"/>
          <w:szCs w:val="24"/>
        </w:rPr>
        <w:t xml:space="preserve">Usvajanje zapisnika sa </w:t>
      </w:r>
      <w:r w:rsidRPr="00D86554">
        <w:rPr>
          <w:rFonts w:ascii="Arial" w:hAnsi="Arial" w:cs="Arial"/>
          <w:sz w:val="24"/>
          <w:szCs w:val="24"/>
        </w:rPr>
        <w:t>9</w:t>
      </w:r>
      <w:r w:rsidRPr="00D86554">
        <w:rPr>
          <w:rFonts w:ascii="Arial" w:hAnsi="Arial" w:cs="Arial"/>
          <w:sz w:val="24"/>
          <w:szCs w:val="24"/>
        </w:rPr>
        <w:t>. sjednice Odbora za denacionalizaciju i privatizaciju ZD Parlamenta FBiH,</w:t>
      </w:r>
    </w:p>
    <w:p w:rsidR="00154C80" w:rsidRPr="00D86554" w:rsidRDefault="00154C80" w:rsidP="00D86554">
      <w:pPr>
        <w:pStyle w:val="PlainTex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86554">
        <w:rPr>
          <w:rFonts w:ascii="Arial" w:hAnsi="Arial" w:cs="Arial"/>
          <w:sz w:val="24"/>
          <w:szCs w:val="24"/>
        </w:rPr>
        <w:t>Izvješće o izvršenju Programa rada Agencije za reviziju privatizacije u FBiH za 202</w:t>
      </w:r>
      <w:r w:rsidRPr="00D86554">
        <w:rPr>
          <w:rFonts w:ascii="Arial" w:hAnsi="Arial" w:cs="Arial"/>
          <w:sz w:val="24"/>
          <w:szCs w:val="24"/>
        </w:rPr>
        <w:t>1.</w:t>
      </w:r>
      <w:r w:rsidRPr="00D86554">
        <w:rPr>
          <w:rFonts w:ascii="Arial" w:hAnsi="Arial" w:cs="Arial"/>
          <w:sz w:val="24"/>
          <w:szCs w:val="24"/>
        </w:rPr>
        <w:t>godinu,</w:t>
      </w:r>
    </w:p>
    <w:p w:rsidR="00154C80" w:rsidRPr="00D86554" w:rsidRDefault="00154C80" w:rsidP="00D86554">
      <w:pPr>
        <w:pStyle w:val="PlainTex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86554">
        <w:rPr>
          <w:rFonts w:ascii="Arial" w:hAnsi="Arial" w:cs="Arial"/>
          <w:sz w:val="24"/>
          <w:szCs w:val="24"/>
        </w:rPr>
        <w:t xml:space="preserve">Informacija o izvršenim revizijama privatizacije državnog kapitala </w:t>
      </w:r>
      <w:r w:rsidR="00D86554">
        <w:rPr>
          <w:rFonts w:ascii="Arial" w:hAnsi="Arial" w:cs="Arial"/>
          <w:sz w:val="24"/>
          <w:szCs w:val="24"/>
        </w:rPr>
        <w:t>g</w:t>
      </w:r>
      <w:r w:rsidRPr="00D86554">
        <w:rPr>
          <w:rFonts w:ascii="Arial" w:hAnsi="Arial" w:cs="Arial"/>
          <w:sz w:val="24"/>
          <w:szCs w:val="24"/>
        </w:rPr>
        <w:t>ospodarskih društava i banaka u Fe</w:t>
      </w:r>
      <w:r w:rsidRPr="00D86554">
        <w:rPr>
          <w:rFonts w:ascii="Arial" w:hAnsi="Arial" w:cs="Arial"/>
          <w:sz w:val="24"/>
          <w:szCs w:val="24"/>
        </w:rPr>
        <w:t>deraciji B</w:t>
      </w:r>
      <w:r w:rsidR="006E5B44" w:rsidRPr="00D86554">
        <w:rPr>
          <w:rFonts w:ascii="Arial" w:hAnsi="Arial" w:cs="Arial"/>
          <w:sz w:val="24"/>
          <w:szCs w:val="24"/>
        </w:rPr>
        <w:t>iH za razdoblje sječanj - lipanj</w:t>
      </w:r>
      <w:r w:rsidRPr="00D86554">
        <w:rPr>
          <w:rFonts w:ascii="Arial" w:hAnsi="Arial" w:cs="Arial"/>
          <w:sz w:val="24"/>
          <w:szCs w:val="24"/>
        </w:rPr>
        <w:t xml:space="preserve"> 202</w:t>
      </w:r>
      <w:r w:rsidRPr="00D86554">
        <w:rPr>
          <w:rFonts w:ascii="Arial" w:hAnsi="Arial" w:cs="Arial"/>
          <w:sz w:val="24"/>
          <w:szCs w:val="24"/>
        </w:rPr>
        <w:t>1.</w:t>
      </w:r>
      <w:r w:rsidRPr="00D86554">
        <w:rPr>
          <w:rFonts w:ascii="Arial" w:hAnsi="Arial" w:cs="Arial"/>
          <w:sz w:val="24"/>
          <w:szCs w:val="24"/>
        </w:rPr>
        <w:t>godine,</w:t>
      </w:r>
    </w:p>
    <w:p w:rsidR="00154C80" w:rsidRPr="00D86554" w:rsidRDefault="00154C80" w:rsidP="00D8655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6554">
        <w:rPr>
          <w:rFonts w:ascii="Arial" w:hAnsi="Arial" w:cs="Arial"/>
          <w:sz w:val="24"/>
          <w:szCs w:val="24"/>
        </w:rPr>
        <w:t>Tekuća pitanja.</w:t>
      </w:r>
    </w:p>
    <w:p w:rsidR="00154C80" w:rsidRPr="00D86554" w:rsidRDefault="00154C80" w:rsidP="00154C80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val="en-GB" w:eastAsia="en-GB"/>
        </w:rPr>
      </w:pPr>
    </w:p>
    <w:p w:rsidR="00154C80" w:rsidRPr="00EE2811" w:rsidRDefault="00154C80" w:rsidP="00154C80">
      <w:pPr>
        <w:shd w:val="clear" w:color="auto" w:fill="FFFFFF"/>
        <w:spacing w:after="165" w:line="240" w:lineRule="auto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</w:pPr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S </w:t>
      </w:r>
      <w:proofErr w:type="spellStart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poštovanjem</w:t>
      </w:r>
      <w:proofErr w:type="spellEnd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,</w:t>
      </w:r>
      <w:bookmarkStart w:id="0" w:name="_GoBack"/>
      <w:bookmarkEnd w:id="0"/>
    </w:p>
    <w:p w:rsidR="00154C80" w:rsidRPr="00EE2811" w:rsidRDefault="00154C80" w:rsidP="00154C80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</w:pPr>
    </w:p>
    <w:p w:rsidR="00154C80" w:rsidRPr="00EE2811" w:rsidRDefault="00154C80" w:rsidP="006E5B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</w:pPr>
      <w:proofErr w:type="spellStart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Dostaviti</w:t>
      </w:r>
      <w:proofErr w:type="spellEnd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:                                                                                 PREDSJEDNIK ODBORA</w:t>
      </w:r>
    </w:p>
    <w:p w:rsidR="00154C80" w:rsidRPr="00EE2811" w:rsidRDefault="00154C80" w:rsidP="00154C80">
      <w:pPr>
        <w:numPr>
          <w:ilvl w:val="0"/>
          <w:numId w:val="1"/>
        </w:numPr>
        <w:shd w:val="clear" w:color="auto" w:fill="FFFFFF"/>
        <w:spacing w:after="165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</w:pPr>
      <w:proofErr w:type="spellStart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Članovima</w:t>
      </w:r>
      <w:proofErr w:type="spellEnd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Odbora</w:t>
      </w:r>
      <w:proofErr w:type="spellEnd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,   </w:t>
      </w:r>
      <w:proofErr w:type="gramEnd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                                                       Ivica </w:t>
      </w:r>
      <w:proofErr w:type="spellStart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Pavković</w:t>
      </w:r>
      <w:proofErr w:type="spellEnd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, </w:t>
      </w:r>
      <w:proofErr w:type="spellStart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v.r</w:t>
      </w:r>
      <w:proofErr w:type="spellEnd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.</w:t>
      </w:r>
    </w:p>
    <w:p w:rsidR="00154C80" w:rsidRPr="00EE2811" w:rsidRDefault="00154C80" w:rsidP="00154C80">
      <w:pPr>
        <w:numPr>
          <w:ilvl w:val="0"/>
          <w:numId w:val="1"/>
        </w:numPr>
        <w:shd w:val="clear" w:color="auto" w:fill="FFFFFF"/>
        <w:spacing w:after="165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</w:pPr>
      <w:proofErr w:type="spellStart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Predsjedavajućem</w:t>
      </w:r>
      <w:proofErr w:type="spellEnd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i</w:t>
      </w:r>
      <w:proofErr w:type="spellEnd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Dopredsjedavajućem</w:t>
      </w:r>
      <w:proofErr w:type="spellEnd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ZD,</w:t>
      </w:r>
    </w:p>
    <w:p w:rsidR="00154C80" w:rsidRPr="006E5B44" w:rsidRDefault="006E5B44" w:rsidP="006E5B44">
      <w:pPr>
        <w:numPr>
          <w:ilvl w:val="0"/>
          <w:numId w:val="1"/>
        </w:numPr>
        <w:shd w:val="clear" w:color="auto" w:fill="FFFFFF"/>
        <w:spacing w:after="165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Agenciji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za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reviziju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privatizacije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u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FBiH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,</w:t>
      </w:r>
    </w:p>
    <w:p w:rsidR="00154C80" w:rsidRPr="00EE2811" w:rsidRDefault="00154C80" w:rsidP="00154C80">
      <w:pPr>
        <w:numPr>
          <w:ilvl w:val="0"/>
          <w:numId w:val="1"/>
        </w:numPr>
        <w:shd w:val="clear" w:color="auto" w:fill="FFFFFF"/>
        <w:spacing w:after="165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</w:pPr>
      <w:proofErr w:type="spellStart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Tajniku</w:t>
      </w:r>
      <w:proofErr w:type="spellEnd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ZD,</w:t>
      </w:r>
    </w:p>
    <w:p w:rsidR="00154C80" w:rsidRPr="00EE2811" w:rsidRDefault="00154C80" w:rsidP="00154C80">
      <w:pPr>
        <w:numPr>
          <w:ilvl w:val="0"/>
          <w:numId w:val="1"/>
        </w:numPr>
        <w:shd w:val="clear" w:color="auto" w:fill="FFFFFF"/>
        <w:spacing w:after="165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</w:pPr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IT- administrator </w:t>
      </w:r>
      <w:proofErr w:type="spellStart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mreže</w:t>
      </w:r>
      <w:proofErr w:type="spellEnd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,</w:t>
      </w:r>
    </w:p>
    <w:p w:rsidR="00154C80" w:rsidRPr="00EE2811" w:rsidRDefault="00154C80" w:rsidP="00154C80">
      <w:pPr>
        <w:numPr>
          <w:ilvl w:val="0"/>
          <w:numId w:val="1"/>
        </w:numPr>
        <w:shd w:val="clear" w:color="auto" w:fill="FFFFFF"/>
        <w:spacing w:after="165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</w:pPr>
      <w:proofErr w:type="spellStart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Računovodstvo</w:t>
      </w:r>
      <w:proofErr w:type="spellEnd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,</w:t>
      </w:r>
    </w:p>
    <w:p w:rsidR="00154C80" w:rsidRPr="00EE2811" w:rsidRDefault="00154C80" w:rsidP="00154C80">
      <w:pPr>
        <w:numPr>
          <w:ilvl w:val="0"/>
          <w:numId w:val="1"/>
        </w:numPr>
        <w:shd w:val="clear" w:color="auto" w:fill="FFFFFF"/>
        <w:spacing w:after="165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</w:pPr>
      <w:proofErr w:type="spellStart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Pisarnici</w:t>
      </w:r>
      <w:proofErr w:type="spellEnd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,</w:t>
      </w:r>
    </w:p>
    <w:p w:rsidR="00154C80" w:rsidRPr="00EE2811" w:rsidRDefault="00154C80" w:rsidP="00154C80">
      <w:pPr>
        <w:numPr>
          <w:ilvl w:val="0"/>
          <w:numId w:val="1"/>
        </w:numPr>
        <w:shd w:val="clear" w:color="auto" w:fill="FFFFFF"/>
        <w:spacing w:after="165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</w:pPr>
      <w:proofErr w:type="spellStart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Recepciji</w:t>
      </w:r>
      <w:proofErr w:type="spellEnd"/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,</w:t>
      </w:r>
    </w:p>
    <w:p w:rsidR="0053329F" w:rsidRPr="006E5B44" w:rsidRDefault="00154C80" w:rsidP="006E5B44">
      <w:pPr>
        <w:numPr>
          <w:ilvl w:val="0"/>
          <w:numId w:val="1"/>
        </w:numPr>
        <w:shd w:val="clear" w:color="auto" w:fill="FFFFFF"/>
        <w:spacing w:after="165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</w:pPr>
      <w:r w:rsidRPr="00EE281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a/a.</w:t>
      </w:r>
    </w:p>
    <w:sectPr w:rsidR="0053329F" w:rsidRPr="006E5B44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7F" w:rsidRPr="005F42D0" w:rsidRDefault="00D86554" w:rsidP="00D12E7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404040" w:themeColor="text1" w:themeTint="BF"/>
        <w:sz w:val="18"/>
        <w:szCs w:val="18"/>
        <w:lang w:val="en-AU" w:eastAsia="hr-HR"/>
      </w:rPr>
    </w:pPr>
  </w:p>
  <w:p w:rsidR="00D12E7F" w:rsidRPr="005F42D0" w:rsidRDefault="00D86554" w:rsidP="00D12E7F">
    <w:pPr>
      <w:spacing w:after="0" w:line="240" w:lineRule="auto"/>
      <w:rPr>
        <w:rFonts w:ascii="Times New Roman" w:eastAsia="Times New Roman" w:hAnsi="Times New Roman" w:cs="Times New Roman"/>
        <w:color w:val="404040" w:themeColor="text1" w:themeTint="BF"/>
        <w:sz w:val="18"/>
        <w:szCs w:val="18"/>
        <w:lang w:val="en-AU" w:eastAsia="hr-HR"/>
      </w:rPr>
    </w:pPr>
  </w:p>
  <w:tbl>
    <w:tblPr>
      <w:tblW w:w="0" w:type="auto"/>
      <w:jc w:val="center"/>
      <w:tblBorders>
        <w:top w:val="threeDEngrave" w:sz="6" w:space="0" w:color="auto"/>
      </w:tblBorders>
      <w:tblLayout w:type="fixed"/>
      <w:tblLook w:val="04A0" w:firstRow="1" w:lastRow="0" w:firstColumn="1" w:lastColumn="0" w:noHBand="0" w:noVBand="1"/>
    </w:tblPr>
    <w:tblGrid>
      <w:gridCol w:w="9521"/>
    </w:tblGrid>
    <w:tr w:rsidR="005F42D0" w:rsidRPr="005F42D0" w:rsidTr="005F42D0">
      <w:trPr>
        <w:trHeight w:val="381"/>
        <w:jc w:val="center"/>
      </w:trPr>
      <w:tc>
        <w:tcPr>
          <w:tcW w:w="9521" w:type="dxa"/>
        </w:tcPr>
        <w:p w:rsidR="005F42D0" w:rsidRPr="005F42D0" w:rsidRDefault="00D86554" w:rsidP="005F4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</w:pPr>
          <w:proofErr w:type="spellStart"/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>Ulica</w:t>
          </w:r>
          <w:proofErr w:type="spellEnd"/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: </w:t>
          </w:r>
          <w:proofErr w:type="spellStart"/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>Hamdije</w:t>
          </w:r>
          <w:proofErr w:type="spellEnd"/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 </w:t>
          </w:r>
          <w:proofErr w:type="spellStart"/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>Kreševljakovića</w:t>
          </w:r>
          <w:proofErr w:type="spellEnd"/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 br. 3, 71</w:t>
          </w:r>
          <w:r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000 Sarajevo, </w:t>
          </w:r>
          <w:proofErr w:type="spellStart"/>
          <w:r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>BiH</w:t>
          </w:r>
          <w:proofErr w:type="spellEnd"/>
          <w:r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>; Tel: (033) 214- 071</w:t>
          </w:r>
        </w:p>
        <w:p w:rsidR="005F42D0" w:rsidRPr="005F42D0" w:rsidRDefault="00D86554" w:rsidP="005F4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Cs/>
              <w:color w:val="404040" w:themeColor="text1" w:themeTint="BF"/>
              <w:sz w:val="18"/>
              <w:szCs w:val="18"/>
              <w:lang w:val="en-GB"/>
            </w:rPr>
            <w:t xml:space="preserve">e-mail: </w:t>
          </w:r>
          <w:r>
            <w:rPr>
              <w:rFonts w:ascii="Times New Roman" w:eastAsia="Times New Roman" w:hAnsi="Times New Roman" w:cs="Times New Roman"/>
              <w:bCs/>
              <w:color w:val="404040" w:themeColor="text1" w:themeTint="BF"/>
              <w:sz w:val="18"/>
              <w:szCs w:val="18"/>
              <w:lang w:val="en-GB"/>
            </w:rPr>
            <w:t>muamera.ahmedspahic@parlamentfbih.gov.ba</w:t>
          </w:r>
        </w:p>
        <w:p w:rsidR="005F42D0" w:rsidRPr="005F42D0" w:rsidRDefault="00D86554" w:rsidP="005F42D0">
          <w:pPr>
            <w:tabs>
              <w:tab w:val="left" w:pos="1980"/>
            </w:tabs>
            <w:spacing w:after="0" w:line="240" w:lineRule="auto"/>
            <w:rPr>
              <w:rFonts w:ascii="Times New Roman" w:eastAsia="Calibri" w:hAnsi="Times New Roman" w:cs="Times New Roman"/>
              <w:color w:val="404040" w:themeColor="text1" w:themeTint="BF"/>
              <w:sz w:val="18"/>
              <w:szCs w:val="18"/>
              <w:lang w:val="bs-Latn-BA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                                                                           </w:t>
          </w:r>
          <w:hyperlink r:id="rId1" w:history="1"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val="en-AU" w:eastAsia="hr-HR"/>
              </w:rPr>
              <w:t>www.parlamentfbih.gov.ba</w:t>
            </w:r>
          </w:hyperlink>
        </w:p>
        <w:p w:rsidR="00D12E7F" w:rsidRPr="005F42D0" w:rsidRDefault="00D86554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 </w:t>
          </w:r>
        </w:p>
      </w:tc>
    </w:tr>
  </w:tbl>
  <w:p w:rsidR="00D12E7F" w:rsidRDefault="00D8655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12E7F" w:rsidRPr="00D12E7F" w:rsidTr="006577C8">
      <w:trPr>
        <w:trHeight w:val="1276"/>
        <w:jc w:val="center"/>
      </w:trPr>
      <w:tc>
        <w:tcPr>
          <w:tcW w:w="4051" w:type="dxa"/>
          <w:gridSpan w:val="2"/>
        </w:tcPr>
        <w:p w:rsidR="00D12E7F" w:rsidRPr="005F42D0" w:rsidRDefault="00D86554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BOSNA I HERCEGOVINA</w:t>
          </w:r>
        </w:p>
        <w:p w:rsidR="00D12E7F" w:rsidRPr="005F42D0" w:rsidRDefault="00D86554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FEDERACIJA BOSNE I HERCEGOVINE</w:t>
          </w:r>
        </w:p>
        <w:p w:rsidR="00D12E7F" w:rsidRPr="005F42D0" w:rsidRDefault="00D86554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PARLAMENT FEDERACIJE</w:t>
          </w:r>
        </w:p>
        <w:p w:rsidR="00D12E7F" w:rsidRPr="005F42D0" w:rsidRDefault="00D86554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 xml:space="preserve"> PREDSTAVNIČKI/ZASTUPNIČKI DOM  </w:t>
          </w:r>
        </w:p>
        <w:p w:rsidR="00D12E7F" w:rsidRPr="005F42D0" w:rsidRDefault="00D86554" w:rsidP="00312094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  <w:lang w:eastAsia="hr-HR"/>
            </w:rPr>
          </w:pPr>
          <w:r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</w:rPr>
            <w:t>Odbor za</w:t>
          </w:r>
          <w:r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</w:rPr>
            <w:t xml:space="preserve"> denacionalizaciju</w:t>
          </w:r>
          <w:r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</w:rPr>
            <w:t xml:space="preserve"> i privatizaciju</w:t>
          </w:r>
        </w:p>
      </w:tc>
      <w:tc>
        <w:tcPr>
          <w:tcW w:w="1985" w:type="dxa"/>
        </w:tcPr>
        <w:p w:rsidR="00D12E7F" w:rsidRPr="005F42D0" w:rsidRDefault="00D86554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</w:t>
          </w:r>
          <w:r w:rsidRPr="005F42D0">
            <w:rPr>
              <w:rFonts w:ascii="Times New Roman" w:eastAsia="Times New Roman" w:hAnsi="Times New Roman" w:cs="Times New Roman"/>
              <w:noProof/>
              <w:color w:val="404040" w:themeColor="text1" w:themeTint="BF"/>
              <w:sz w:val="20"/>
              <w:szCs w:val="20"/>
              <w:lang w:eastAsia="hr-HR"/>
            </w:rPr>
            <w:drawing>
              <wp:inline distT="0" distB="0" distL="0" distR="0" wp14:anchorId="7D05079F" wp14:editId="45026628">
                <wp:extent cx="514350" cy="523875"/>
                <wp:effectExtent l="0" t="0" r="0" b="9525"/>
                <wp:docPr id="1" name="Picture 1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:rsidR="00D12E7F" w:rsidRPr="005F42D0" w:rsidRDefault="00D86554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ƂOCHA 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XEP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Г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OB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HA</w:t>
          </w:r>
        </w:p>
        <w:p w:rsidR="00D12E7F" w:rsidRPr="005F42D0" w:rsidRDefault="00D86554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Ф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Д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EPA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JA ƂOCHE 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XEP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Г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OB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HE</w:t>
          </w:r>
        </w:p>
        <w:p w:rsidR="00D12E7F" w:rsidRPr="005F42D0" w:rsidRDefault="00D86554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  <w:t>ПAPЛAMEHT ФEДEPAЦИJE</w:t>
          </w:r>
        </w:p>
        <w:p w:rsidR="00D12E7F" w:rsidRDefault="00D86554" w:rsidP="0050230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  <w:t>ПPEДCTABHИЧKИ ДOM</w:t>
          </w:r>
        </w:p>
        <w:p w:rsidR="00C016BC" w:rsidRPr="00C016BC" w:rsidRDefault="00D86554" w:rsidP="00C016BC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i/>
              <w:color w:val="595959"/>
              <w:sz w:val="20"/>
              <w:szCs w:val="20"/>
              <w:lang w:eastAsia="hr-HR"/>
            </w:rPr>
          </w:pPr>
        </w:p>
        <w:p w:rsidR="00C016BC" w:rsidRPr="00502304" w:rsidRDefault="00D86554" w:rsidP="0050230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</w:p>
      </w:tc>
    </w:tr>
    <w:tr w:rsidR="00D12E7F" w:rsidRPr="00D12E7F" w:rsidTr="006577C8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:rsidR="00D12E7F" w:rsidRPr="005F42D0" w:rsidRDefault="00D86554" w:rsidP="00D12E7F">
          <w:pPr>
            <w:spacing w:after="0" w:line="240" w:lineRule="auto"/>
            <w:jc w:val="right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:rsidR="00D12E7F" w:rsidRPr="005F42D0" w:rsidRDefault="00D86554" w:rsidP="00D12E7F">
          <w:pPr>
            <w:spacing w:after="0" w:line="240" w:lineRule="auto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                  BOSNIA AND HERZEGOVINA</w:t>
          </w:r>
        </w:p>
        <w:p w:rsidR="00D12E7F" w:rsidRPr="005F42D0" w:rsidRDefault="00D86554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FEDERATION OF BOSNIA AND HERZEGOVINA</w:t>
          </w:r>
        </w:p>
        <w:p w:rsidR="00D12E7F" w:rsidRPr="005F42D0" w:rsidRDefault="00D86554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PARLIAMENT OF THE FEDERATION</w:t>
          </w:r>
        </w:p>
        <w:p w:rsidR="00161B75" w:rsidRPr="005F42D0" w:rsidRDefault="00D86554" w:rsidP="001B1BD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HOUSE OF REPRESENTATIVES</w:t>
          </w:r>
        </w:p>
      </w:tc>
      <w:tc>
        <w:tcPr>
          <w:tcW w:w="2989" w:type="dxa"/>
          <w:tcBorders>
            <w:bottom w:val="threeDEmboss" w:sz="6" w:space="0" w:color="auto"/>
          </w:tcBorders>
        </w:tcPr>
        <w:p w:rsidR="00D12E7F" w:rsidRPr="00D12E7F" w:rsidRDefault="00D86554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color w:val="000000"/>
              <w:sz w:val="18"/>
              <w:szCs w:val="18"/>
              <w:lang w:eastAsia="hr-HR"/>
            </w:rPr>
          </w:pPr>
        </w:p>
      </w:tc>
    </w:tr>
  </w:tbl>
  <w:p w:rsidR="00D12E7F" w:rsidRDefault="00D865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41163"/>
    <w:multiLevelType w:val="hybridMultilevel"/>
    <w:tmpl w:val="85DE38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3CB8"/>
    <w:multiLevelType w:val="hybridMultilevel"/>
    <w:tmpl w:val="72721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C53CC"/>
    <w:multiLevelType w:val="hybridMultilevel"/>
    <w:tmpl w:val="16643DA0"/>
    <w:lvl w:ilvl="0" w:tplc="B96ABAA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80"/>
    <w:rsid w:val="00154C80"/>
    <w:rsid w:val="0053329F"/>
    <w:rsid w:val="006E5B44"/>
    <w:rsid w:val="00D8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8BC9"/>
  <w15:chartTrackingRefBased/>
  <w15:docId w15:val="{DC1A8983-D55B-461F-9236-A2E5B256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C80"/>
  </w:style>
  <w:style w:type="paragraph" w:styleId="Footer">
    <w:name w:val="footer"/>
    <w:basedOn w:val="Normal"/>
    <w:link w:val="FooterChar"/>
    <w:uiPriority w:val="99"/>
    <w:unhideWhenUsed/>
    <w:rsid w:val="00154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C80"/>
  </w:style>
  <w:style w:type="paragraph" w:styleId="ListParagraph">
    <w:name w:val="List Paragraph"/>
    <w:basedOn w:val="Normal"/>
    <w:uiPriority w:val="34"/>
    <w:qFormat/>
    <w:rsid w:val="00154C8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54C8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4C8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lamentfbih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Muamera Ahmedspahić</dc:creator>
  <cp:keywords/>
  <dc:description/>
  <cp:lastModifiedBy>Muamera Ahmedspahić</cp:lastModifiedBy>
  <cp:revision>4</cp:revision>
  <dcterms:created xsi:type="dcterms:W3CDTF">2022-06-17T12:03:00Z</dcterms:created>
  <dcterms:modified xsi:type="dcterms:W3CDTF">2022-06-17T12:13:00Z</dcterms:modified>
</cp:coreProperties>
</file>